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1A" w:rsidRPr="000A6799" w:rsidRDefault="00D2311A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799" w:rsidRPr="000A6799" w:rsidRDefault="000A6799" w:rsidP="000A6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79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Оснащенные здания, строения, сооружения, помещения с указанием площади (кв. м)</w:t>
      </w: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 xml:space="preserve">I. Здание детского дома с </w:t>
      </w:r>
      <w:proofErr w:type="spellStart"/>
      <w:r w:rsidRPr="000A6799">
        <w:rPr>
          <w:rFonts w:ascii="Times New Roman" w:hAnsi="Times New Roman" w:cs="Times New Roman"/>
          <w:sz w:val="24"/>
          <w:szCs w:val="24"/>
        </w:rPr>
        <w:t>пристроями</w:t>
      </w:r>
      <w:proofErr w:type="spellEnd"/>
      <w:r w:rsidRPr="000A6799">
        <w:rPr>
          <w:rFonts w:ascii="Times New Roman" w:hAnsi="Times New Roman" w:cs="Times New Roman"/>
          <w:sz w:val="24"/>
          <w:szCs w:val="24"/>
        </w:rPr>
        <w:t xml:space="preserve"> банно-ка</w:t>
      </w:r>
      <w:r>
        <w:rPr>
          <w:rFonts w:ascii="Times New Roman" w:hAnsi="Times New Roman" w:cs="Times New Roman"/>
          <w:sz w:val="24"/>
          <w:szCs w:val="24"/>
        </w:rPr>
        <w:t>рантинного отделения и столовой</w:t>
      </w: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ввода в эксплуатацию - 1966</w:t>
      </w: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помещения:</w:t>
      </w: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группы №1 – 31,1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группы №2 – 32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группы № 3 – 32,1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группы №4 – 28,9м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группы №5 – 31,1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группы №6 – 30,3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группы №7 – 30,3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группы №8 – 30,8м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группы №9 – 29,9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группы №10 – 30,5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группы №11 – 61,5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группы №12 – 43,5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класс группы дневного отделени</w:t>
      </w:r>
      <w:r>
        <w:rPr>
          <w:rFonts w:ascii="Times New Roman" w:hAnsi="Times New Roman" w:cs="Times New Roman"/>
          <w:sz w:val="24"/>
          <w:szCs w:val="24"/>
        </w:rPr>
        <w:t>я – 33,6м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ебно-вспомогательные помещения:</w:t>
      </w: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класс</w:t>
      </w:r>
      <w:r w:rsidR="00CD7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D7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46,4 м</w:t>
      </w:r>
      <w:proofErr w:type="gramStart"/>
      <w:r w:rsid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швейная мастерская – 49,0 м</w:t>
      </w:r>
      <w:proofErr w:type="gramStart"/>
      <w:r w:rsid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кабинет педагога-психол</w:t>
      </w:r>
      <w:r>
        <w:rPr>
          <w:rFonts w:ascii="Times New Roman" w:hAnsi="Times New Roman" w:cs="Times New Roman"/>
          <w:sz w:val="24"/>
          <w:szCs w:val="24"/>
        </w:rPr>
        <w:t xml:space="preserve">ога, сенсорная комната </w:t>
      </w:r>
      <w:r w:rsidR="00CD7987">
        <w:rPr>
          <w:rFonts w:ascii="Times New Roman" w:hAnsi="Times New Roman" w:cs="Times New Roman"/>
          <w:sz w:val="24"/>
          <w:szCs w:val="24"/>
        </w:rPr>
        <w:t>– 48 м</w:t>
      </w:r>
      <w:proofErr w:type="gramStart"/>
      <w:r w:rsidR="00CD7987"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кабин</w:t>
      </w:r>
      <w:r w:rsidR="00CD7987">
        <w:rPr>
          <w:rFonts w:ascii="Times New Roman" w:hAnsi="Times New Roman" w:cs="Times New Roman"/>
          <w:sz w:val="24"/>
          <w:szCs w:val="24"/>
        </w:rPr>
        <w:t>ет учителя-дефектолога – 30,2 м</w:t>
      </w:r>
      <w:proofErr w:type="gramStart"/>
      <w:r w:rsidR="00CD7987"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CD7987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логопеда – 30,1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CD7987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 – 14,8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CD7987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музыки – 30,1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CD7987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СБО – 48,5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CD7987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ФНС – 45,8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 xml:space="preserve">модельная (тренировочная) жилая </w:t>
      </w:r>
      <w:r w:rsidR="00CD7987">
        <w:rPr>
          <w:rFonts w:ascii="Times New Roman" w:hAnsi="Times New Roman" w:cs="Times New Roman"/>
          <w:sz w:val="24"/>
          <w:szCs w:val="24"/>
        </w:rPr>
        <w:t>2-комнатная квартира – 47,4 м</w:t>
      </w:r>
      <w:proofErr w:type="gramStart"/>
      <w:r w:rsidR="00CD7987"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CD7987">
        <w:rPr>
          <w:rFonts w:ascii="Times New Roman" w:hAnsi="Times New Roman" w:cs="Times New Roman"/>
          <w:sz w:val="24"/>
          <w:szCs w:val="24"/>
        </w:rPr>
        <w:t xml:space="preserve">дневного отделения </w:t>
      </w:r>
      <w:r>
        <w:rPr>
          <w:rFonts w:ascii="Times New Roman" w:hAnsi="Times New Roman" w:cs="Times New Roman"/>
          <w:sz w:val="24"/>
          <w:szCs w:val="24"/>
        </w:rPr>
        <w:t>– 15,6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CD7987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комната – 47,4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спортзал</w:t>
      </w:r>
      <w:r w:rsidR="00CD7987">
        <w:rPr>
          <w:rFonts w:ascii="Times New Roman" w:hAnsi="Times New Roman" w:cs="Times New Roman"/>
          <w:sz w:val="24"/>
          <w:szCs w:val="24"/>
        </w:rPr>
        <w:t xml:space="preserve"> – 60,5 м</w:t>
      </w:r>
      <w:proofErr w:type="gramStart"/>
      <w:r w:rsidR="00CD7987"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актовый</w:t>
      </w:r>
      <w:r>
        <w:rPr>
          <w:rFonts w:ascii="Times New Roman" w:hAnsi="Times New Roman" w:cs="Times New Roman"/>
          <w:sz w:val="24"/>
          <w:szCs w:val="24"/>
        </w:rPr>
        <w:t xml:space="preserve"> зал – 111,2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комна</w:t>
      </w:r>
      <w:r>
        <w:rPr>
          <w:rFonts w:ascii="Times New Roman" w:hAnsi="Times New Roman" w:cs="Times New Roman"/>
          <w:sz w:val="24"/>
          <w:szCs w:val="24"/>
        </w:rPr>
        <w:t>та с телефоном доверия – 4,0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гостиница – 29,3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Помещения для круглосуточного пребывания,</w:t>
      </w:r>
      <w:r>
        <w:rPr>
          <w:rFonts w:ascii="Times New Roman" w:hAnsi="Times New Roman" w:cs="Times New Roman"/>
          <w:sz w:val="24"/>
          <w:szCs w:val="24"/>
        </w:rPr>
        <w:t xml:space="preserve"> для сна и отдыха воспитанников</w:t>
      </w: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спальни - 700,7м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умывальники - 46,6м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туалеты - 36,3м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помещения:</w:t>
      </w: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директора – 29,3 м</w:t>
      </w:r>
      <w:proofErr w:type="gramStart"/>
      <w:r w:rsid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кабинет заместителя директо</w:t>
      </w:r>
      <w:r>
        <w:rPr>
          <w:rFonts w:ascii="Times New Roman" w:hAnsi="Times New Roman" w:cs="Times New Roman"/>
          <w:sz w:val="24"/>
          <w:szCs w:val="24"/>
        </w:rPr>
        <w:t>ра по общим вопросам – 13,4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– 16,5 м</w:t>
      </w:r>
      <w:proofErr w:type="gramStart"/>
      <w:r w:rsid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бухгалтерия – 76, 4 м</w:t>
      </w:r>
      <w:proofErr w:type="gramStart"/>
      <w:r w:rsid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 xml:space="preserve">кабинет специалистов </w:t>
      </w:r>
      <w:r>
        <w:rPr>
          <w:rFonts w:ascii="Times New Roman" w:hAnsi="Times New Roman" w:cs="Times New Roman"/>
          <w:sz w:val="24"/>
          <w:szCs w:val="24"/>
        </w:rPr>
        <w:t>по социальной работе – 15,5 м</w:t>
      </w:r>
      <w:proofErr w:type="gramStart"/>
      <w:r w:rsid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охраны труда</w:t>
      </w:r>
      <w:r w:rsidR="00CD7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D7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14,8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кабинет начальника хозяйственного от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="00CD7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D79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14,8м</w:t>
      </w:r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Помещения для медицинского обслуживания воспитанников:</w:t>
      </w: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отделение милосердия – 100,6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изолятор – 78,6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каби</w:t>
      </w:r>
      <w:r>
        <w:rPr>
          <w:rFonts w:ascii="Times New Roman" w:hAnsi="Times New Roman" w:cs="Times New Roman"/>
          <w:sz w:val="24"/>
          <w:szCs w:val="24"/>
        </w:rPr>
        <w:t>нет дежурной медсестры- 15,2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кабинет заместителя директо</w:t>
      </w:r>
      <w:r>
        <w:rPr>
          <w:rFonts w:ascii="Times New Roman" w:hAnsi="Times New Roman" w:cs="Times New Roman"/>
          <w:sz w:val="24"/>
          <w:szCs w:val="24"/>
        </w:rPr>
        <w:t>ра по лечебной работе - 15,8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ординаторская врачей- 33, 1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 xml:space="preserve">помещение для </w:t>
      </w:r>
      <w:r>
        <w:rPr>
          <w:rFonts w:ascii="Times New Roman" w:hAnsi="Times New Roman" w:cs="Times New Roman"/>
          <w:sz w:val="24"/>
          <w:szCs w:val="24"/>
        </w:rPr>
        <w:t>хранения медикаментов – 24,7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физиолечения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30,4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процедурная – 13,0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ЛФК – 45,9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гидромассажа – 15,9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спелеотерапии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12,4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банное отделение – 120,8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Поме</w:t>
      </w:r>
      <w:r>
        <w:rPr>
          <w:rFonts w:ascii="Times New Roman" w:hAnsi="Times New Roman" w:cs="Times New Roman"/>
          <w:sz w:val="24"/>
          <w:szCs w:val="24"/>
        </w:rPr>
        <w:t>щения для питания воспитанников</w:t>
      </w: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обеденный зал на</w:t>
      </w:r>
      <w:r>
        <w:rPr>
          <w:rFonts w:ascii="Times New Roman" w:hAnsi="Times New Roman" w:cs="Times New Roman"/>
          <w:sz w:val="24"/>
          <w:szCs w:val="24"/>
        </w:rPr>
        <w:t xml:space="preserve"> 92 посадочных места – 165,6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варочный цех- 42,4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кондитерский цех-14, 7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подсобные помещения – 18, 2м</w:t>
      </w:r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столовой – 10,1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овощной цех – 5,9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овощной цех – 10,4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хлебный цех- 7,5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мясной цех – 13,2</w:t>
      </w:r>
      <w:r w:rsidR="00CD7987">
        <w:rPr>
          <w:rFonts w:ascii="Times New Roman" w:hAnsi="Times New Roman" w:cs="Times New Roman"/>
          <w:sz w:val="24"/>
          <w:szCs w:val="24"/>
        </w:rPr>
        <w:t xml:space="preserve"> </w:t>
      </w:r>
      <w:r w:rsidR="00CD7987" w:rsidRPr="00CD798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CD7987"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моечная - 16,7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моечная - 7,1 м</w:t>
      </w:r>
      <w:proofErr w:type="gramStart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D79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II. Строения и соо</w:t>
      </w:r>
      <w:r>
        <w:rPr>
          <w:rFonts w:ascii="Times New Roman" w:hAnsi="Times New Roman" w:cs="Times New Roman"/>
          <w:sz w:val="24"/>
          <w:szCs w:val="24"/>
        </w:rPr>
        <w:t>ружения детского дома-интерната</w:t>
      </w: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артезианская скважина №1, №2</w:t>
      </w: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насосной – 35,0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дание овощехранилища – 159,9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>склада металлического - 67,9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 xml:space="preserve">здание складов </w:t>
      </w:r>
      <w:proofErr w:type="spellStart"/>
      <w:r w:rsidRPr="000A6799">
        <w:rPr>
          <w:rFonts w:ascii="Times New Roman" w:hAnsi="Times New Roman" w:cs="Times New Roman"/>
          <w:sz w:val="24"/>
          <w:szCs w:val="24"/>
        </w:rPr>
        <w:t>трехсекционных</w:t>
      </w:r>
      <w:proofErr w:type="spellEnd"/>
      <w:r w:rsidRPr="000A6799">
        <w:rPr>
          <w:rFonts w:ascii="Times New Roman" w:hAnsi="Times New Roman" w:cs="Times New Roman"/>
          <w:sz w:val="24"/>
          <w:szCs w:val="24"/>
        </w:rPr>
        <w:t xml:space="preserve"> - 67,9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теплицы – 184,2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здан</w:t>
      </w:r>
      <w:r>
        <w:rPr>
          <w:rFonts w:ascii="Times New Roman" w:hAnsi="Times New Roman" w:cs="Times New Roman"/>
          <w:sz w:val="24"/>
          <w:szCs w:val="24"/>
        </w:rPr>
        <w:t>ие гаража, прачечной – 361,0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участки:</w:t>
      </w:r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приусадебные участки - 7000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площадки – 1512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 – 860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7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нутридворовые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дорожки - 5396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озеленения – 12040,4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застройками – 5656,6 м</w:t>
      </w:r>
      <w:proofErr w:type="gramStart"/>
      <w:r w:rsidRPr="000A67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A6799" w:rsidRPr="000A6799" w:rsidRDefault="000A6799" w:rsidP="000A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Помещения детского дома-интерната оснащены мебелью, техническими средствами обучения, медицинским, реабилитационным оборудованием, имеется мультимедийное оборудование, видео - и аудиотехника, библиотека с необходимым фондом учебной, учебно-методической, художественной и справочной литературы.</w:t>
      </w:r>
    </w:p>
    <w:p w:rsidR="000A6799" w:rsidRPr="000A6799" w:rsidRDefault="000A6799" w:rsidP="000A67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6799" w:rsidRPr="000A6799" w:rsidRDefault="000A6799" w:rsidP="000A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 xml:space="preserve">Пищеблок, прачечная, парикмахерская, банно-карантинное отделение </w:t>
      </w:r>
      <w:proofErr w:type="gramStart"/>
      <w:r w:rsidRPr="000A6799">
        <w:rPr>
          <w:rFonts w:ascii="Times New Roman" w:hAnsi="Times New Roman" w:cs="Times New Roman"/>
          <w:sz w:val="24"/>
          <w:szCs w:val="24"/>
        </w:rPr>
        <w:t>оснащены</w:t>
      </w:r>
      <w:proofErr w:type="gramEnd"/>
      <w:r w:rsidRPr="000A6799">
        <w:rPr>
          <w:rFonts w:ascii="Times New Roman" w:hAnsi="Times New Roman" w:cs="Times New Roman"/>
          <w:sz w:val="24"/>
          <w:szCs w:val="24"/>
        </w:rPr>
        <w:t xml:space="preserve"> необходимым современным оборудованием в соответствии с санитарно-гигиеническими требованиями.</w:t>
      </w:r>
    </w:p>
    <w:p w:rsidR="000A6799" w:rsidRPr="000A6799" w:rsidRDefault="000A6799" w:rsidP="000A67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6799" w:rsidRPr="000A6799" w:rsidRDefault="000A6799" w:rsidP="000A67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 xml:space="preserve">В целях безопасности все помещения детского дома оборудованы автоматической пожарной сигнализацией. Установлена тревожная кнопка быстрого реагирования и прямая телефонная связь с пожарной охраной города, работает аварийное (эвакуационное) </w:t>
      </w:r>
      <w:r w:rsidRPr="000A6799">
        <w:rPr>
          <w:rFonts w:ascii="Times New Roman" w:hAnsi="Times New Roman" w:cs="Times New Roman"/>
          <w:sz w:val="24"/>
          <w:szCs w:val="24"/>
        </w:rPr>
        <w:lastRenderedPageBreak/>
        <w:t>освещение и система оповещения. На всех этажах расположены огнетушители, имеются планы эвакуации.</w:t>
      </w:r>
    </w:p>
    <w:p w:rsidR="000A6799" w:rsidRPr="000A6799" w:rsidRDefault="000A6799" w:rsidP="000A67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6799" w:rsidRPr="000A6799" w:rsidRDefault="000A6799" w:rsidP="000A67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6799">
        <w:rPr>
          <w:rFonts w:ascii="Times New Roman" w:hAnsi="Times New Roman" w:cs="Times New Roman"/>
          <w:sz w:val="24"/>
          <w:szCs w:val="24"/>
        </w:rPr>
        <w:t>На территории детского дома имеются спортплощадки, баскетбольное, футбольное поле, игровые площадки.</w:t>
      </w:r>
    </w:p>
    <w:p w:rsidR="00D12C7D" w:rsidRDefault="00D12C7D" w:rsidP="00D2311A"/>
    <w:sectPr w:rsidR="00D12C7D" w:rsidSect="000A67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54"/>
    <w:rsid w:val="000A6799"/>
    <w:rsid w:val="004F4854"/>
    <w:rsid w:val="00CD7987"/>
    <w:rsid w:val="00D12C7D"/>
    <w:rsid w:val="00D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</cp:revision>
  <dcterms:created xsi:type="dcterms:W3CDTF">2022-03-30T05:09:00Z</dcterms:created>
  <dcterms:modified xsi:type="dcterms:W3CDTF">2022-03-30T05:48:00Z</dcterms:modified>
</cp:coreProperties>
</file>